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5B5" w:rsidRDefault="00A15836" w:rsidP="00A15836">
      <w:pPr>
        <w:pStyle w:val="NoSpacing"/>
        <w:jc w:val="center"/>
        <w:rPr>
          <w:b/>
          <w:sz w:val="28"/>
          <w:szCs w:val="28"/>
        </w:rPr>
      </w:pPr>
      <w:bookmarkStart w:id="0" w:name="_GoBack"/>
      <w:bookmarkEnd w:id="0"/>
      <w:r w:rsidRPr="00A15836">
        <w:rPr>
          <w:b/>
          <w:sz w:val="28"/>
          <w:szCs w:val="28"/>
        </w:rPr>
        <w:t>San Joaquin Delta College Faculty and Staff reproduction sign off form</w:t>
      </w:r>
    </w:p>
    <w:p w:rsidR="00A15836" w:rsidRDefault="00A15836" w:rsidP="00A15836">
      <w:pPr>
        <w:pStyle w:val="NoSpacing"/>
        <w:jc w:val="center"/>
        <w:rPr>
          <w:b/>
          <w:sz w:val="28"/>
          <w:szCs w:val="28"/>
        </w:rPr>
      </w:pPr>
    </w:p>
    <w:p w:rsidR="00A15836" w:rsidRDefault="00A15836" w:rsidP="00A15836">
      <w:pPr>
        <w:pStyle w:val="NoSpacing"/>
        <w:rPr>
          <w:sz w:val="24"/>
          <w:szCs w:val="24"/>
        </w:rPr>
      </w:pPr>
      <w:r w:rsidRPr="00A15836">
        <w:rPr>
          <w:sz w:val="24"/>
          <w:szCs w:val="24"/>
        </w:rPr>
        <w:t>Reproduction and or resale of course materials</w:t>
      </w:r>
      <w:r>
        <w:rPr>
          <w:sz w:val="24"/>
          <w:szCs w:val="24"/>
        </w:rPr>
        <w:t xml:space="preserve"> must be either accompanied by permission to </w:t>
      </w:r>
      <w:r w:rsidR="008936F2">
        <w:rPr>
          <w:sz w:val="24"/>
          <w:szCs w:val="24"/>
        </w:rPr>
        <w:t>copying</w:t>
      </w:r>
      <w:r>
        <w:rPr>
          <w:sz w:val="24"/>
          <w:szCs w:val="24"/>
        </w:rPr>
        <w:t>/resale from the copyright holder or certified by signing below, that the materials you are submitting for copying/resale qualifies as fair use.</w:t>
      </w:r>
      <w:r w:rsidR="008936F2">
        <w:rPr>
          <w:sz w:val="24"/>
          <w:szCs w:val="24"/>
        </w:rPr>
        <w:t xml:space="preserve"> Fair use must be determined by Section 107 of the United States Copyright Act, which states:</w:t>
      </w:r>
    </w:p>
    <w:p w:rsidR="0092795F" w:rsidRDefault="0092795F" w:rsidP="00A15836">
      <w:pPr>
        <w:pStyle w:val="NoSpacing"/>
        <w:rPr>
          <w:sz w:val="24"/>
          <w:szCs w:val="24"/>
        </w:rPr>
      </w:pPr>
    </w:p>
    <w:p w:rsidR="0092795F" w:rsidRDefault="0092795F" w:rsidP="0092795F">
      <w:pPr>
        <w:spacing w:line="240" w:lineRule="auto"/>
      </w:pPr>
      <w:r>
        <w:t>Notwithstanding the provisions of sections</w:t>
      </w:r>
      <w:hyperlink r:id="rId5" w:history="1">
        <w:r>
          <w:t xml:space="preserve"> </w:t>
        </w:r>
      </w:hyperlink>
      <w:hyperlink r:id="rId6" w:history="1">
        <w:r>
          <w:rPr>
            <w:color w:val="1155CC"/>
            <w:u w:val="single"/>
          </w:rPr>
          <w:t>106</w:t>
        </w:r>
      </w:hyperlink>
      <w:r>
        <w:t xml:space="preserve"> and</w:t>
      </w:r>
      <w:hyperlink r:id="rId7" w:history="1">
        <w:r>
          <w:t xml:space="preserve"> </w:t>
        </w:r>
      </w:hyperlink>
      <w:hyperlink r:id="rId8" w:history="1">
        <w:r>
          <w:rPr>
            <w:color w:val="1155CC"/>
            <w:u w:val="single"/>
          </w:rPr>
          <w:t>106</w:t>
        </w:r>
      </w:hyperlink>
      <w:hyperlink r:id="rId9" w:history="1">
        <w:r>
          <w:rPr>
            <w:color w:val="1155CC"/>
            <w:u w:val="single"/>
          </w:rPr>
          <w:t>A</w:t>
        </w:r>
      </w:hyperlink>
      <w:r>
        <w:t>, the fair use of a copyrighted work, including such use by reproduction in copies or phonorecords or by any other means specified by that section, for purposes such as criticism, comment, news reporting, teaching (including multiple copies for classroom use), scholarship, or research, is not an infringement of copyright. In determining whether the use made of a work in any particular case is a fair use the factors to be considered shall include—</w:t>
      </w:r>
    </w:p>
    <w:p w:rsidR="0092795F" w:rsidRDefault="0092795F" w:rsidP="0092795F">
      <w:pPr>
        <w:spacing w:line="240" w:lineRule="auto"/>
      </w:pPr>
    </w:p>
    <w:p w:rsidR="0092795F" w:rsidRDefault="0092795F" w:rsidP="0092795F">
      <w:pPr>
        <w:spacing w:line="240" w:lineRule="auto"/>
      </w:pPr>
      <w:r>
        <w:t xml:space="preserve">(1) </w:t>
      </w:r>
      <w:proofErr w:type="gramStart"/>
      <w:r>
        <w:t>the</w:t>
      </w:r>
      <w:proofErr w:type="gramEnd"/>
      <w:r>
        <w:t xml:space="preserve"> </w:t>
      </w:r>
      <w:r>
        <w:rPr>
          <w:b/>
          <w:bCs/>
        </w:rPr>
        <w:t>purpose and character of the use</w:t>
      </w:r>
      <w:r>
        <w:t xml:space="preserve">, including whether such use is of a </w:t>
      </w:r>
      <w:r>
        <w:rPr>
          <w:b/>
          <w:bCs/>
        </w:rPr>
        <w:t xml:space="preserve">commercial </w:t>
      </w:r>
      <w:r>
        <w:t xml:space="preserve">nature or is for </w:t>
      </w:r>
      <w:r>
        <w:rPr>
          <w:b/>
          <w:bCs/>
        </w:rPr>
        <w:t xml:space="preserve">nonprofit educational </w:t>
      </w:r>
      <w:r>
        <w:t>purposes;</w:t>
      </w:r>
    </w:p>
    <w:p w:rsidR="0092795F" w:rsidRDefault="0092795F" w:rsidP="0092795F">
      <w:pPr>
        <w:spacing w:line="240" w:lineRule="auto"/>
      </w:pPr>
      <w:r>
        <w:t xml:space="preserve">(2) </w:t>
      </w:r>
      <w:proofErr w:type="gramStart"/>
      <w:r>
        <w:t>the</w:t>
      </w:r>
      <w:proofErr w:type="gramEnd"/>
      <w:r>
        <w:t xml:space="preserve"> </w:t>
      </w:r>
      <w:r>
        <w:rPr>
          <w:b/>
          <w:bCs/>
        </w:rPr>
        <w:t>nature of</w:t>
      </w:r>
      <w:r>
        <w:t xml:space="preserve"> </w:t>
      </w:r>
      <w:r>
        <w:rPr>
          <w:b/>
          <w:bCs/>
        </w:rPr>
        <w:t xml:space="preserve">the </w:t>
      </w:r>
      <w:r>
        <w:t xml:space="preserve">copyrighted </w:t>
      </w:r>
      <w:r>
        <w:rPr>
          <w:b/>
          <w:bCs/>
        </w:rPr>
        <w:t>work</w:t>
      </w:r>
      <w:r>
        <w:t xml:space="preserve"> (factual vs. fiction or fantasy);</w:t>
      </w:r>
    </w:p>
    <w:p w:rsidR="0092795F" w:rsidRDefault="0092795F" w:rsidP="0092795F">
      <w:pPr>
        <w:spacing w:line="240" w:lineRule="auto"/>
      </w:pPr>
      <w:r>
        <w:t xml:space="preserve">(3) </w:t>
      </w:r>
      <w:proofErr w:type="gramStart"/>
      <w:r>
        <w:rPr>
          <w:b/>
          <w:bCs/>
        </w:rPr>
        <w:t>the</w:t>
      </w:r>
      <w:proofErr w:type="gramEnd"/>
      <w:r>
        <w:rPr>
          <w:b/>
          <w:bCs/>
        </w:rPr>
        <w:t xml:space="preserve"> amount and substantiality</w:t>
      </w:r>
      <w:r>
        <w:t xml:space="preserve"> of the portion used in relation to the copyrighted work as a whole (See Case Law and Classroom Guidelines); and</w:t>
      </w:r>
    </w:p>
    <w:p w:rsidR="0092795F" w:rsidRDefault="0092795F" w:rsidP="0092795F">
      <w:pPr>
        <w:spacing w:line="240" w:lineRule="auto"/>
      </w:pPr>
      <w:r>
        <w:t xml:space="preserve">(4) </w:t>
      </w:r>
      <w:proofErr w:type="gramStart"/>
      <w:r>
        <w:t>the</w:t>
      </w:r>
      <w:proofErr w:type="gramEnd"/>
      <w:r>
        <w:t xml:space="preserve"> </w:t>
      </w:r>
      <w:r>
        <w:rPr>
          <w:b/>
          <w:bCs/>
        </w:rPr>
        <w:t xml:space="preserve">effect </w:t>
      </w:r>
      <w:r>
        <w:t xml:space="preserve">of the use </w:t>
      </w:r>
      <w:r>
        <w:rPr>
          <w:b/>
          <w:bCs/>
        </w:rPr>
        <w:t>upon the potential market</w:t>
      </w:r>
      <w:r>
        <w:t xml:space="preserve"> for or value of the copyrighted work.</w:t>
      </w:r>
    </w:p>
    <w:p w:rsidR="0092795F" w:rsidRDefault="0092795F" w:rsidP="00A15836">
      <w:pPr>
        <w:pStyle w:val="NoSpacing"/>
        <w:rPr>
          <w:sz w:val="24"/>
          <w:szCs w:val="24"/>
        </w:rPr>
      </w:pPr>
    </w:p>
    <w:p w:rsidR="0092795F" w:rsidRDefault="0092795F" w:rsidP="00A15836">
      <w:pPr>
        <w:pStyle w:val="NoSpacing"/>
        <w:rPr>
          <w:sz w:val="24"/>
          <w:szCs w:val="24"/>
        </w:rPr>
      </w:pPr>
      <w:r>
        <w:rPr>
          <w:sz w:val="24"/>
          <w:szCs w:val="24"/>
        </w:rPr>
        <w:t xml:space="preserve">Here </w:t>
      </w:r>
      <w:r w:rsidR="002C6277">
        <w:rPr>
          <w:sz w:val="24"/>
          <w:szCs w:val="24"/>
        </w:rPr>
        <w:t>is a</w:t>
      </w:r>
      <w:r>
        <w:rPr>
          <w:sz w:val="24"/>
          <w:szCs w:val="24"/>
        </w:rPr>
        <w:t xml:space="preserve"> helpful web site to help determine whether your use if fair:</w:t>
      </w:r>
    </w:p>
    <w:p w:rsidR="002C6277" w:rsidRDefault="002C6277" w:rsidP="00A15836">
      <w:pPr>
        <w:pStyle w:val="NoSpacing"/>
        <w:rPr>
          <w:sz w:val="24"/>
          <w:szCs w:val="24"/>
        </w:rPr>
      </w:pPr>
    </w:p>
    <w:p w:rsidR="002C6277" w:rsidRDefault="008C3D42" w:rsidP="00A15836">
      <w:pPr>
        <w:pStyle w:val="NoSpacing"/>
        <w:rPr>
          <w:sz w:val="24"/>
          <w:szCs w:val="24"/>
        </w:rPr>
      </w:pPr>
      <w:hyperlink r:id="rId10" w:history="1">
        <w:r w:rsidR="002C6277" w:rsidRPr="00DE6417">
          <w:rPr>
            <w:rStyle w:val="Hyperlink"/>
            <w:sz w:val="24"/>
            <w:szCs w:val="24"/>
          </w:rPr>
          <w:t>http://librarycopyright.net/resources/fairuse/</w:t>
        </w:r>
      </w:hyperlink>
      <w:r w:rsidR="002C6277">
        <w:rPr>
          <w:sz w:val="24"/>
          <w:szCs w:val="24"/>
        </w:rPr>
        <w:t xml:space="preserve">  American Library Association’s “Fair Use Evaluator”</w:t>
      </w:r>
    </w:p>
    <w:p w:rsidR="002C6277" w:rsidRDefault="002C6277" w:rsidP="00A15836">
      <w:pPr>
        <w:pStyle w:val="NoSpacing"/>
        <w:rPr>
          <w:sz w:val="24"/>
          <w:szCs w:val="24"/>
        </w:rPr>
      </w:pPr>
    </w:p>
    <w:p w:rsidR="002C6277" w:rsidRDefault="002C6277" w:rsidP="00A15836">
      <w:pPr>
        <w:pStyle w:val="NoSpacing"/>
        <w:rPr>
          <w:sz w:val="24"/>
          <w:szCs w:val="24"/>
        </w:rPr>
      </w:pPr>
      <w:r>
        <w:rPr>
          <w:sz w:val="24"/>
          <w:szCs w:val="24"/>
        </w:rPr>
        <w:t xml:space="preserve">To claim fair use on the materials </w:t>
      </w:r>
      <w:proofErr w:type="gramStart"/>
      <w:r>
        <w:rPr>
          <w:sz w:val="24"/>
          <w:szCs w:val="24"/>
        </w:rPr>
        <w:t>your</w:t>
      </w:r>
      <w:proofErr w:type="gramEnd"/>
      <w:r>
        <w:rPr>
          <w:sz w:val="24"/>
          <w:szCs w:val="24"/>
        </w:rPr>
        <w:t xml:space="preserve"> submitting for reproduction/resale and you do not have written permission granted by the copyright holder, you must sign the following statement:</w:t>
      </w:r>
    </w:p>
    <w:p w:rsidR="002C6277" w:rsidRDefault="002C6277" w:rsidP="00A15836">
      <w:pPr>
        <w:pStyle w:val="NoSpacing"/>
        <w:rPr>
          <w:sz w:val="24"/>
          <w:szCs w:val="24"/>
        </w:rPr>
      </w:pPr>
    </w:p>
    <w:p w:rsidR="002C6277" w:rsidRDefault="002C6277" w:rsidP="00A15836">
      <w:pPr>
        <w:pStyle w:val="NoSpacing"/>
        <w:rPr>
          <w:b/>
          <w:sz w:val="28"/>
          <w:szCs w:val="28"/>
        </w:rPr>
      </w:pPr>
      <w:r>
        <w:rPr>
          <w:b/>
          <w:sz w:val="28"/>
          <w:szCs w:val="28"/>
        </w:rPr>
        <w:t>I have determined, to the best of my ability, that all materials I have submitted to the San Joaquin Delta Community College Publication Center for the semester of</w:t>
      </w:r>
      <w:r w:rsidRPr="00CD4190">
        <w:rPr>
          <w:sz w:val="28"/>
          <w:szCs w:val="28"/>
        </w:rPr>
        <w:t>_______</w:t>
      </w:r>
      <w:r>
        <w:rPr>
          <w:b/>
          <w:sz w:val="28"/>
          <w:szCs w:val="28"/>
        </w:rPr>
        <w:t xml:space="preserve"> qualifies as educational Fair Use</w:t>
      </w:r>
      <w:r w:rsidR="00E71D37">
        <w:rPr>
          <w:b/>
          <w:sz w:val="28"/>
          <w:szCs w:val="28"/>
        </w:rPr>
        <w:t>.</w:t>
      </w:r>
      <w:r>
        <w:rPr>
          <w:b/>
          <w:sz w:val="28"/>
          <w:szCs w:val="28"/>
        </w:rPr>
        <w:t xml:space="preserve"> </w:t>
      </w:r>
      <w:r w:rsidR="00E71D37">
        <w:rPr>
          <w:b/>
          <w:sz w:val="28"/>
          <w:szCs w:val="28"/>
        </w:rPr>
        <w:t>I understand that I could be held personally liable should legal action be taken by the copyright holder.</w:t>
      </w:r>
    </w:p>
    <w:p w:rsidR="00E71D37" w:rsidRDefault="00E71D37" w:rsidP="00A15836">
      <w:pPr>
        <w:pStyle w:val="NoSpacing"/>
        <w:rPr>
          <w:b/>
          <w:sz w:val="28"/>
          <w:szCs w:val="28"/>
        </w:rPr>
      </w:pPr>
    </w:p>
    <w:p w:rsidR="00E71D37" w:rsidRDefault="00E71D37" w:rsidP="00A15836">
      <w:pPr>
        <w:pStyle w:val="NoSpacing"/>
        <w:rPr>
          <w:sz w:val="24"/>
          <w:szCs w:val="24"/>
        </w:rPr>
      </w:pPr>
      <w:r w:rsidRPr="00CD4190">
        <w:rPr>
          <w:b/>
          <w:sz w:val="28"/>
          <w:szCs w:val="28"/>
        </w:rPr>
        <w:t>Signature</w:t>
      </w:r>
      <w:r>
        <w:rPr>
          <w:b/>
          <w:sz w:val="24"/>
          <w:szCs w:val="24"/>
        </w:rPr>
        <w:t xml:space="preserve"> </w:t>
      </w:r>
      <w:r w:rsidRPr="00E71D37">
        <w:rPr>
          <w:sz w:val="24"/>
          <w:szCs w:val="24"/>
        </w:rPr>
        <w:t>(required)</w:t>
      </w:r>
      <w:r>
        <w:rPr>
          <w:sz w:val="24"/>
          <w:szCs w:val="24"/>
        </w:rPr>
        <w:t xml:space="preserve"> </w:t>
      </w:r>
      <w:r w:rsidRPr="00E71D37">
        <w:rPr>
          <w:sz w:val="24"/>
          <w:szCs w:val="24"/>
        </w:rPr>
        <w:t xml:space="preserve">_____________________________________  </w:t>
      </w:r>
      <w:r w:rsidRPr="00E71D37">
        <w:rPr>
          <w:b/>
          <w:sz w:val="24"/>
          <w:szCs w:val="24"/>
        </w:rPr>
        <w:t xml:space="preserve"> </w:t>
      </w:r>
      <w:r w:rsidRPr="00CD4190">
        <w:rPr>
          <w:b/>
          <w:sz w:val="28"/>
          <w:szCs w:val="28"/>
        </w:rPr>
        <w:t xml:space="preserve">Date </w:t>
      </w:r>
      <w:r w:rsidRPr="00E71D37">
        <w:rPr>
          <w:sz w:val="24"/>
          <w:szCs w:val="24"/>
        </w:rPr>
        <w:t>________________</w:t>
      </w:r>
    </w:p>
    <w:p w:rsidR="00E71D37" w:rsidRDefault="00E71D37" w:rsidP="00A15836">
      <w:pPr>
        <w:pStyle w:val="NoSpacing"/>
        <w:rPr>
          <w:sz w:val="24"/>
          <w:szCs w:val="24"/>
        </w:rPr>
      </w:pPr>
    </w:p>
    <w:p w:rsidR="00E71D37" w:rsidRDefault="00E71D37" w:rsidP="00A15836">
      <w:pPr>
        <w:pStyle w:val="NoSpacing"/>
        <w:rPr>
          <w:sz w:val="24"/>
          <w:szCs w:val="24"/>
        </w:rPr>
      </w:pPr>
      <w:r>
        <w:rPr>
          <w:sz w:val="24"/>
          <w:szCs w:val="24"/>
        </w:rPr>
        <w:t xml:space="preserve">          A Faculty and Staff reproduction sign off form must be completed each semester for each class that the materials will be used by the professor.</w:t>
      </w:r>
    </w:p>
    <w:p w:rsidR="00CD4190" w:rsidRDefault="00CD4190" w:rsidP="00A15836">
      <w:pPr>
        <w:pStyle w:val="NoSpacing"/>
        <w:rPr>
          <w:sz w:val="24"/>
          <w:szCs w:val="24"/>
        </w:rPr>
      </w:pPr>
    </w:p>
    <w:p w:rsidR="00E71D37" w:rsidRPr="00CD4190" w:rsidRDefault="00CD4190" w:rsidP="00A15836">
      <w:pPr>
        <w:pStyle w:val="NoSpacing"/>
        <w:rPr>
          <w:sz w:val="20"/>
          <w:szCs w:val="20"/>
        </w:rPr>
      </w:pPr>
      <w:r w:rsidRPr="00CD4190">
        <w:rPr>
          <w:sz w:val="20"/>
          <w:szCs w:val="20"/>
        </w:rPr>
        <w:t>Please print</w:t>
      </w:r>
    </w:p>
    <w:p w:rsidR="00E71D37" w:rsidRDefault="00E71D37" w:rsidP="00A15836">
      <w:pPr>
        <w:pStyle w:val="NoSpacing"/>
        <w:rPr>
          <w:sz w:val="24"/>
          <w:szCs w:val="24"/>
        </w:rPr>
      </w:pPr>
      <w:r w:rsidRPr="00CD4190">
        <w:rPr>
          <w:b/>
          <w:sz w:val="24"/>
          <w:szCs w:val="24"/>
        </w:rPr>
        <w:t>Professor’s name:  First</w:t>
      </w:r>
      <w:r w:rsidR="00CD4190">
        <w:rPr>
          <w:sz w:val="24"/>
          <w:szCs w:val="24"/>
        </w:rPr>
        <w:t xml:space="preserve"> </w:t>
      </w:r>
      <w:r>
        <w:rPr>
          <w:sz w:val="24"/>
          <w:szCs w:val="24"/>
        </w:rPr>
        <w:t>_______________________</w:t>
      </w:r>
      <w:r w:rsidRPr="00CD4190">
        <w:rPr>
          <w:b/>
          <w:sz w:val="24"/>
          <w:szCs w:val="24"/>
        </w:rPr>
        <w:t>Last</w:t>
      </w:r>
      <w:r>
        <w:rPr>
          <w:sz w:val="24"/>
          <w:szCs w:val="24"/>
        </w:rPr>
        <w:t xml:space="preserve"> _______________________________</w:t>
      </w:r>
    </w:p>
    <w:p w:rsidR="00CD4190" w:rsidRDefault="00CD4190" w:rsidP="00A15836">
      <w:pPr>
        <w:pStyle w:val="NoSpacing"/>
        <w:rPr>
          <w:sz w:val="24"/>
          <w:szCs w:val="24"/>
        </w:rPr>
      </w:pPr>
    </w:p>
    <w:p w:rsidR="00E71D37" w:rsidRDefault="00E71D37" w:rsidP="00A15836">
      <w:pPr>
        <w:pStyle w:val="NoSpacing"/>
        <w:rPr>
          <w:sz w:val="24"/>
          <w:szCs w:val="24"/>
        </w:rPr>
      </w:pPr>
      <w:r>
        <w:rPr>
          <w:b/>
          <w:sz w:val="24"/>
          <w:szCs w:val="24"/>
        </w:rPr>
        <w:t>Professor’s E-mail</w:t>
      </w:r>
      <w:r w:rsidR="00CD4190">
        <w:rPr>
          <w:b/>
          <w:sz w:val="24"/>
          <w:szCs w:val="24"/>
        </w:rPr>
        <w:t>:</w:t>
      </w:r>
      <w:r>
        <w:rPr>
          <w:b/>
          <w:sz w:val="24"/>
          <w:szCs w:val="24"/>
        </w:rPr>
        <w:t xml:space="preserve"> </w:t>
      </w:r>
      <w:r w:rsidRPr="00CD4190">
        <w:rPr>
          <w:sz w:val="24"/>
          <w:szCs w:val="24"/>
        </w:rPr>
        <w:t>___________________________</w:t>
      </w:r>
      <w:r w:rsidR="00CD4190">
        <w:rPr>
          <w:b/>
          <w:sz w:val="24"/>
          <w:szCs w:val="24"/>
        </w:rPr>
        <w:t>Course Number:</w:t>
      </w:r>
      <w:r w:rsidR="00CD4190" w:rsidRPr="00CD4190">
        <w:rPr>
          <w:sz w:val="24"/>
          <w:szCs w:val="24"/>
        </w:rPr>
        <w:t xml:space="preserve"> ____________________</w:t>
      </w:r>
      <w:r w:rsidR="00CD4190">
        <w:rPr>
          <w:sz w:val="24"/>
          <w:szCs w:val="24"/>
        </w:rPr>
        <w:t>_</w:t>
      </w:r>
    </w:p>
    <w:p w:rsidR="00CD4190" w:rsidRDefault="00CD4190" w:rsidP="00A15836">
      <w:pPr>
        <w:pStyle w:val="NoSpacing"/>
        <w:rPr>
          <w:sz w:val="24"/>
          <w:szCs w:val="24"/>
        </w:rPr>
      </w:pPr>
    </w:p>
    <w:p w:rsidR="00CD4190" w:rsidRDefault="00CD4190" w:rsidP="00A15836">
      <w:pPr>
        <w:pStyle w:val="NoSpacing"/>
        <w:rPr>
          <w:sz w:val="24"/>
          <w:szCs w:val="24"/>
        </w:rPr>
      </w:pPr>
      <w:r>
        <w:rPr>
          <w:sz w:val="24"/>
          <w:szCs w:val="24"/>
        </w:rPr>
        <w:t>Please bring this completed form to the Publication Center before entering your order into DPC.</w:t>
      </w:r>
    </w:p>
    <w:p w:rsidR="00CD4190" w:rsidRDefault="00CD4190" w:rsidP="00A15836">
      <w:pPr>
        <w:pStyle w:val="NoSpacing"/>
        <w:rPr>
          <w:sz w:val="24"/>
          <w:szCs w:val="24"/>
        </w:rPr>
      </w:pPr>
      <w:r>
        <w:rPr>
          <w:sz w:val="24"/>
          <w:szCs w:val="24"/>
        </w:rPr>
        <w:t xml:space="preserve">                                                                                                                                                      </w:t>
      </w:r>
    </w:p>
    <w:p w:rsidR="00CD4190" w:rsidRPr="00CD4190" w:rsidRDefault="00CD4190" w:rsidP="00A15836">
      <w:pPr>
        <w:pStyle w:val="NoSpacing"/>
        <w:rPr>
          <w:sz w:val="20"/>
          <w:szCs w:val="20"/>
        </w:rPr>
      </w:pPr>
      <w:r>
        <w:rPr>
          <w:sz w:val="24"/>
          <w:szCs w:val="24"/>
        </w:rPr>
        <w:t xml:space="preserve">                                                                                                                                                          </w:t>
      </w:r>
      <w:r w:rsidRPr="00CD4190">
        <w:rPr>
          <w:sz w:val="20"/>
          <w:szCs w:val="20"/>
        </w:rPr>
        <w:t>10/23/2012</w:t>
      </w:r>
    </w:p>
    <w:sectPr w:rsidR="00CD4190" w:rsidRPr="00CD4190" w:rsidSect="00CD4190">
      <w:pgSz w:w="12240" w:h="15840"/>
      <w:pgMar w:top="108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A15836"/>
    <w:rsid w:val="00000726"/>
    <w:rsid w:val="00004E32"/>
    <w:rsid w:val="0000725B"/>
    <w:rsid w:val="00011D0F"/>
    <w:rsid w:val="00013ED1"/>
    <w:rsid w:val="00014D62"/>
    <w:rsid w:val="000167FF"/>
    <w:rsid w:val="000169B7"/>
    <w:rsid w:val="00017613"/>
    <w:rsid w:val="0002127F"/>
    <w:rsid w:val="000217B8"/>
    <w:rsid w:val="00023346"/>
    <w:rsid w:val="00023B71"/>
    <w:rsid w:val="00023DD7"/>
    <w:rsid w:val="00024441"/>
    <w:rsid w:val="000278A0"/>
    <w:rsid w:val="000309B6"/>
    <w:rsid w:val="00031E3A"/>
    <w:rsid w:val="000325EE"/>
    <w:rsid w:val="00033003"/>
    <w:rsid w:val="000334E6"/>
    <w:rsid w:val="000336E6"/>
    <w:rsid w:val="00034FC7"/>
    <w:rsid w:val="00035FB3"/>
    <w:rsid w:val="000402DA"/>
    <w:rsid w:val="0004142A"/>
    <w:rsid w:val="00041580"/>
    <w:rsid w:val="000437A8"/>
    <w:rsid w:val="000449EF"/>
    <w:rsid w:val="00047085"/>
    <w:rsid w:val="00052691"/>
    <w:rsid w:val="00053221"/>
    <w:rsid w:val="00053489"/>
    <w:rsid w:val="00053A6C"/>
    <w:rsid w:val="00056142"/>
    <w:rsid w:val="000627C0"/>
    <w:rsid w:val="000639B1"/>
    <w:rsid w:val="0006669D"/>
    <w:rsid w:val="00067893"/>
    <w:rsid w:val="00070375"/>
    <w:rsid w:val="00070DB7"/>
    <w:rsid w:val="00071060"/>
    <w:rsid w:val="00072BE7"/>
    <w:rsid w:val="00072CE4"/>
    <w:rsid w:val="00073730"/>
    <w:rsid w:val="000739BF"/>
    <w:rsid w:val="000746E3"/>
    <w:rsid w:val="000762CF"/>
    <w:rsid w:val="00076423"/>
    <w:rsid w:val="00076956"/>
    <w:rsid w:val="00077024"/>
    <w:rsid w:val="00077DB6"/>
    <w:rsid w:val="00080A6D"/>
    <w:rsid w:val="00081D1D"/>
    <w:rsid w:val="00084860"/>
    <w:rsid w:val="00084EA0"/>
    <w:rsid w:val="00085E99"/>
    <w:rsid w:val="00087068"/>
    <w:rsid w:val="000878F6"/>
    <w:rsid w:val="00087A37"/>
    <w:rsid w:val="000915FF"/>
    <w:rsid w:val="00094A03"/>
    <w:rsid w:val="00094F6A"/>
    <w:rsid w:val="00095308"/>
    <w:rsid w:val="00095F20"/>
    <w:rsid w:val="0009614D"/>
    <w:rsid w:val="000A0115"/>
    <w:rsid w:val="000A12DF"/>
    <w:rsid w:val="000A25BD"/>
    <w:rsid w:val="000A49B5"/>
    <w:rsid w:val="000A616C"/>
    <w:rsid w:val="000A6A19"/>
    <w:rsid w:val="000A6D08"/>
    <w:rsid w:val="000B03B5"/>
    <w:rsid w:val="000B0A5E"/>
    <w:rsid w:val="000B1BB5"/>
    <w:rsid w:val="000B3F97"/>
    <w:rsid w:val="000B5327"/>
    <w:rsid w:val="000B62E3"/>
    <w:rsid w:val="000C01F4"/>
    <w:rsid w:val="000C343F"/>
    <w:rsid w:val="000C4734"/>
    <w:rsid w:val="000C5DCD"/>
    <w:rsid w:val="000C6DD6"/>
    <w:rsid w:val="000D14A4"/>
    <w:rsid w:val="000D418B"/>
    <w:rsid w:val="000D4327"/>
    <w:rsid w:val="000D79B8"/>
    <w:rsid w:val="000E4481"/>
    <w:rsid w:val="000E5018"/>
    <w:rsid w:val="000E54FE"/>
    <w:rsid w:val="000E58AB"/>
    <w:rsid w:val="000E633B"/>
    <w:rsid w:val="000F277E"/>
    <w:rsid w:val="00100064"/>
    <w:rsid w:val="00100385"/>
    <w:rsid w:val="00103A9D"/>
    <w:rsid w:val="001063FA"/>
    <w:rsid w:val="001107B0"/>
    <w:rsid w:val="001113D4"/>
    <w:rsid w:val="001122DC"/>
    <w:rsid w:val="00115AF7"/>
    <w:rsid w:val="00117FB2"/>
    <w:rsid w:val="00120598"/>
    <w:rsid w:val="00120F96"/>
    <w:rsid w:val="00124A8D"/>
    <w:rsid w:val="0012616C"/>
    <w:rsid w:val="00127456"/>
    <w:rsid w:val="00130E5E"/>
    <w:rsid w:val="001310D6"/>
    <w:rsid w:val="001321F1"/>
    <w:rsid w:val="00132AF8"/>
    <w:rsid w:val="00134822"/>
    <w:rsid w:val="0013483A"/>
    <w:rsid w:val="00136347"/>
    <w:rsid w:val="00137B04"/>
    <w:rsid w:val="00140D86"/>
    <w:rsid w:val="00141587"/>
    <w:rsid w:val="00143F92"/>
    <w:rsid w:val="001444BB"/>
    <w:rsid w:val="0014533F"/>
    <w:rsid w:val="00146AFC"/>
    <w:rsid w:val="00146E1F"/>
    <w:rsid w:val="00153BEA"/>
    <w:rsid w:val="0016284B"/>
    <w:rsid w:val="001641AC"/>
    <w:rsid w:val="0016609F"/>
    <w:rsid w:val="00170F7E"/>
    <w:rsid w:val="001724DC"/>
    <w:rsid w:val="00174224"/>
    <w:rsid w:val="00175488"/>
    <w:rsid w:val="001802EE"/>
    <w:rsid w:val="0018305D"/>
    <w:rsid w:val="00185A41"/>
    <w:rsid w:val="00185CD0"/>
    <w:rsid w:val="00190B94"/>
    <w:rsid w:val="001913DA"/>
    <w:rsid w:val="00191757"/>
    <w:rsid w:val="001954BD"/>
    <w:rsid w:val="00196972"/>
    <w:rsid w:val="001A00CD"/>
    <w:rsid w:val="001A0453"/>
    <w:rsid w:val="001A0F76"/>
    <w:rsid w:val="001A494A"/>
    <w:rsid w:val="001A5918"/>
    <w:rsid w:val="001A7231"/>
    <w:rsid w:val="001B133B"/>
    <w:rsid w:val="001B25E9"/>
    <w:rsid w:val="001B43CC"/>
    <w:rsid w:val="001B501C"/>
    <w:rsid w:val="001C110F"/>
    <w:rsid w:val="001C1FB7"/>
    <w:rsid w:val="001C3663"/>
    <w:rsid w:val="001C3C3A"/>
    <w:rsid w:val="001C3C5F"/>
    <w:rsid w:val="001C6744"/>
    <w:rsid w:val="001D1425"/>
    <w:rsid w:val="001D2065"/>
    <w:rsid w:val="001D2D3F"/>
    <w:rsid w:val="001D66B8"/>
    <w:rsid w:val="001E0F94"/>
    <w:rsid w:val="001E4D75"/>
    <w:rsid w:val="001E7525"/>
    <w:rsid w:val="001F07C0"/>
    <w:rsid w:val="001F4651"/>
    <w:rsid w:val="001F67B6"/>
    <w:rsid w:val="001F787A"/>
    <w:rsid w:val="00200401"/>
    <w:rsid w:val="00201FFA"/>
    <w:rsid w:val="0020288A"/>
    <w:rsid w:val="00205AB9"/>
    <w:rsid w:val="00206006"/>
    <w:rsid w:val="002063AE"/>
    <w:rsid w:val="002105E1"/>
    <w:rsid w:val="00211267"/>
    <w:rsid w:val="00214CA4"/>
    <w:rsid w:val="00216D2F"/>
    <w:rsid w:val="00217417"/>
    <w:rsid w:val="00217FFE"/>
    <w:rsid w:val="00221A79"/>
    <w:rsid w:val="00223EFF"/>
    <w:rsid w:val="00225EB6"/>
    <w:rsid w:val="002260A7"/>
    <w:rsid w:val="00226180"/>
    <w:rsid w:val="002326D7"/>
    <w:rsid w:val="0023466F"/>
    <w:rsid w:val="00237BBA"/>
    <w:rsid w:val="002403BA"/>
    <w:rsid w:val="0024125A"/>
    <w:rsid w:val="00241F6F"/>
    <w:rsid w:val="0024251D"/>
    <w:rsid w:val="0024291A"/>
    <w:rsid w:val="00242EEF"/>
    <w:rsid w:val="0024473F"/>
    <w:rsid w:val="002450B6"/>
    <w:rsid w:val="0025471C"/>
    <w:rsid w:val="00255287"/>
    <w:rsid w:val="00257D40"/>
    <w:rsid w:val="002612AF"/>
    <w:rsid w:val="0026470D"/>
    <w:rsid w:val="002721EB"/>
    <w:rsid w:val="002732CD"/>
    <w:rsid w:val="00274452"/>
    <w:rsid w:val="00285157"/>
    <w:rsid w:val="00285277"/>
    <w:rsid w:val="00286DA1"/>
    <w:rsid w:val="002900ED"/>
    <w:rsid w:val="00290569"/>
    <w:rsid w:val="00290F2A"/>
    <w:rsid w:val="00292016"/>
    <w:rsid w:val="00292EE4"/>
    <w:rsid w:val="00294F1F"/>
    <w:rsid w:val="0029658C"/>
    <w:rsid w:val="002A22B1"/>
    <w:rsid w:val="002A3EB9"/>
    <w:rsid w:val="002A4A56"/>
    <w:rsid w:val="002A4B8F"/>
    <w:rsid w:val="002A4CCE"/>
    <w:rsid w:val="002A62FD"/>
    <w:rsid w:val="002B0F5B"/>
    <w:rsid w:val="002B47BD"/>
    <w:rsid w:val="002C0566"/>
    <w:rsid w:val="002C2145"/>
    <w:rsid w:val="002C2A36"/>
    <w:rsid w:val="002C6277"/>
    <w:rsid w:val="002D04E7"/>
    <w:rsid w:val="002D063C"/>
    <w:rsid w:val="002E3516"/>
    <w:rsid w:val="002E4119"/>
    <w:rsid w:val="002E6789"/>
    <w:rsid w:val="002E67A4"/>
    <w:rsid w:val="002E7BB1"/>
    <w:rsid w:val="002F031B"/>
    <w:rsid w:val="002F2FE8"/>
    <w:rsid w:val="002F42AD"/>
    <w:rsid w:val="002F4944"/>
    <w:rsid w:val="002F4975"/>
    <w:rsid w:val="002F5F46"/>
    <w:rsid w:val="002F6B0C"/>
    <w:rsid w:val="00300A2E"/>
    <w:rsid w:val="00301422"/>
    <w:rsid w:val="00303A17"/>
    <w:rsid w:val="00304A5C"/>
    <w:rsid w:val="003051FD"/>
    <w:rsid w:val="003067F8"/>
    <w:rsid w:val="00306F6C"/>
    <w:rsid w:val="00313B7F"/>
    <w:rsid w:val="00315923"/>
    <w:rsid w:val="003171BD"/>
    <w:rsid w:val="0031755E"/>
    <w:rsid w:val="00320547"/>
    <w:rsid w:val="00320B16"/>
    <w:rsid w:val="00321F10"/>
    <w:rsid w:val="00322397"/>
    <w:rsid w:val="00322A8B"/>
    <w:rsid w:val="00323C3E"/>
    <w:rsid w:val="0033275C"/>
    <w:rsid w:val="00333C30"/>
    <w:rsid w:val="003343DB"/>
    <w:rsid w:val="00335675"/>
    <w:rsid w:val="003366FE"/>
    <w:rsid w:val="00336F9D"/>
    <w:rsid w:val="00341B1F"/>
    <w:rsid w:val="003439A5"/>
    <w:rsid w:val="00344C2C"/>
    <w:rsid w:val="0034658C"/>
    <w:rsid w:val="003465C4"/>
    <w:rsid w:val="003516CC"/>
    <w:rsid w:val="003521E0"/>
    <w:rsid w:val="00352FA8"/>
    <w:rsid w:val="00354BFC"/>
    <w:rsid w:val="0035559F"/>
    <w:rsid w:val="003632B9"/>
    <w:rsid w:val="00364430"/>
    <w:rsid w:val="00365017"/>
    <w:rsid w:val="00366A0A"/>
    <w:rsid w:val="00366D79"/>
    <w:rsid w:val="003674EE"/>
    <w:rsid w:val="00367D15"/>
    <w:rsid w:val="00373EC1"/>
    <w:rsid w:val="00374B59"/>
    <w:rsid w:val="003777C0"/>
    <w:rsid w:val="00383B0E"/>
    <w:rsid w:val="00383DA5"/>
    <w:rsid w:val="00384534"/>
    <w:rsid w:val="00391E17"/>
    <w:rsid w:val="003A0082"/>
    <w:rsid w:val="003A0953"/>
    <w:rsid w:val="003A0B04"/>
    <w:rsid w:val="003A15DA"/>
    <w:rsid w:val="003A7F98"/>
    <w:rsid w:val="003B29D0"/>
    <w:rsid w:val="003B3113"/>
    <w:rsid w:val="003B3B27"/>
    <w:rsid w:val="003B3DF1"/>
    <w:rsid w:val="003B4F7C"/>
    <w:rsid w:val="003B5231"/>
    <w:rsid w:val="003B6916"/>
    <w:rsid w:val="003B6C23"/>
    <w:rsid w:val="003C13BE"/>
    <w:rsid w:val="003C13FF"/>
    <w:rsid w:val="003C612B"/>
    <w:rsid w:val="003C7593"/>
    <w:rsid w:val="003D11A2"/>
    <w:rsid w:val="003E5518"/>
    <w:rsid w:val="003E57D5"/>
    <w:rsid w:val="003E5B02"/>
    <w:rsid w:val="003E6174"/>
    <w:rsid w:val="003E67AE"/>
    <w:rsid w:val="003F1C6F"/>
    <w:rsid w:val="003F49F7"/>
    <w:rsid w:val="003F601B"/>
    <w:rsid w:val="003F7C00"/>
    <w:rsid w:val="003F7E89"/>
    <w:rsid w:val="00400A7D"/>
    <w:rsid w:val="00401011"/>
    <w:rsid w:val="004034DD"/>
    <w:rsid w:val="0040479B"/>
    <w:rsid w:val="00405047"/>
    <w:rsid w:val="00405714"/>
    <w:rsid w:val="0040777F"/>
    <w:rsid w:val="0041270A"/>
    <w:rsid w:val="004142B4"/>
    <w:rsid w:val="00415C51"/>
    <w:rsid w:val="00415FCF"/>
    <w:rsid w:val="0041777D"/>
    <w:rsid w:val="004276C6"/>
    <w:rsid w:val="0043163F"/>
    <w:rsid w:val="00432207"/>
    <w:rsid w:val="004324A4"/>
    <w:rsid w:val="00433C02"/>
    <w:rsid w:val="00434B3B"/>
    <w:rsid w:val="00434CDA"/>
    <w:rsid w:val="0044427A"/>
    <w:rsid w:val="0044463C"/>
    <w:rsid w:val="0044465B"/>
    <w:rsid w:val="004452C5"/>
    <w:rsid w:val="00446D92"/>
    <w:rsid w:val="00446F13"/>
    <w:rsid w:val="00446F64"/>
    <w:rsid w:val="00447DAE"/>
    <w:rsid w:val="00451892"/>
    <w:rsid w:val="00455622"/>
    <w:rsid w:val="00461375"/>
    <w:rsid w:val="00461608"/>
    <w:rsid w:val="00461C79"/>
    <w:rsid w:val="00464FE5"/>
    <w:rsid w:val="00466147"/>
    <w:rsid w:val="0046650B"/>
    <w:rsid w:val="0046676B"/>
    <w:rsid w:val="00467049"/>
    <w:rsid w:val="00470D71"/>
    <w:rsid w:val="00472D1C"/>
    <w:rsid w:val="00472EAE"/>
    <w:rsid w:val="0047317C"/>
    <w:rsid w:val="00477C4D"/>
    <w:rsid w:val="004801CB"/>
    <w:rsid w:val="00481E63"/>
    <w:rsid w:val="00482A36"/>
    <w:rsid w:val="00483C67"/>
    <w:rsid w:val="00484C37"/>
    <w:rsid w:val="00484D59"/>
    <w:rsid w:val="004867FE"/>
    <w:rsid w:val="00487490"/>
    <w:rsid w:val="00490469"/>
    <w:rsid w:val="004916B0"/>
    <w:rsid w:val="00491875"/>
    <w:rsid w:val="004938D6"/>
    <w:rsid w:val="004939EA"/>
    <w:rsid w:val="00494E25"/>
    <w:rsid w:val="00495BA2"/>
    <w:rsid w:val="004964F8"/>
    <w:rsid w:val="004A0603"/>
    <w:rsid w:val="004A6A07"/>
    <w:rsid w:val="004B0E03"/>
    <w:rsid w:val="004B184B"/>
    <w:rsid w:val="004B2626"/>
    <w:rsid w:val="004B4768"/>
    <w:rsid w:val="004B5FFA"/>
    <w:rsid w:val="004C0ADB"/>
    <w:rsid w:val="004C1DD9"/>
    <w:rsid w:val="004C2052"/>
    <w:rsid w:val="004C32D7"/>
    <w:rsid w:val="004C3C1E"/>
    <w:rsid w:val="004C3F54"/>
    <w:rsid w:val="004C5EF8"/>
    <w:rsid w:val="004C6BC3"/>
    <w:rsid w:val="004C6E5D"/>
    <w:rsid w:val="004D141A"/>
    <w:rsid w:val="004D21B0"/>
    <w:rsid w:val="004D233A"/>
    <w:rsid w:val="004D2F89"/>
    <w:rsid w:val="004D34D9"/>
    <w:rsid w:val="004D5034"/>
    <w:rsid w:val="004D777B"/>
    <w:rsid w:val="004E2D0D"/>
    <w:rsid w:val="004E7826"/>
    <w:rsid w:val="004E7DCE"/>
    <w:rsid w:val="004F0B5D"/>
    <w:rsid w:val="004F448A"/>
    <w:rsid w:val="004F47CD"/>
    <w:rsid w:val="004F6859"/>
    <w:rsid w:val="004F6FEA"/>
    <w:rsid w:val="00501AC2"/>
    <w:rsid w:val="005048BB"/>
    <w:rsid w:val="005048C7"/>
    <w:rsid w:val="005063BE"/>
    <w:rsid w:val="00511506"/>
    <w:rsid w:val="00511DDD"/>
    <w:rsid w:val="00513C94"/>
    <w:rsid w:val="00516D22"/>
    <w:rsid w:val="00517EEE"/>
    <w:rsid w:val="00522743"/>
    <w:rsid w:val="0052339C"/>
    <w:rsid w:val="00526E49"/>
    <w:rsid w:val="00526F31"/>
    <w:rsid w:val="00531379"/>
    <w:rsid w:val="00532379"/>
    <w:rsid w:val="00541907"/>
    <w:rsid w:val="005441A0"/>
    <w:rsid w:val="0054476E"/>
    <w:rsid w:val="00547B6B"/>
    <w:rsid w:val="005508C4"/>
    <w:rsid w:val="0055370E"/>
    <w:rsid w:val="00554B0E"/>
    <w:rsid w:val="00554FAA"/>
    <w:rsid w:val="00555F9D"/>
    <w:rsid w:val="005571A5"/>
    <w:rsid w:val="005651E1"/>
    <w:rsid w:val="0056607C"/>
    <w:rsid w:val="00566584"/>
    <w:rsid w:val="00567A0E"/>
    <w:rsid w:val="005700E3"/>
    <w:rsid w:val="00572D02"/>
    <w:rsid w:val="00575F65"/>
    <w:rsid w:val="00577594"/>
    <w:rsid w:val="00577B9E"/>
    <w:rsid w:val="005821C3"/>
    <w:rsid w:val="005828E4"/>
    <w:rsid w:val="0058379E"/>
    <w:rsid w:val="00585BBC"/>
    <w:rsid w:val="00587036"/>
    <w:rsid w:val="0058725E"/>
    <w:rsid w:val="00587CA8"/>
    <w:rsid w:val="00592545"/>
    <w:rsid w:val="005955A3"/>
    <w:rsid w:val="00596C87"/>
    <w:rsid w:val="005B5321"/>
    <w:rsid w:val="005B657B"/>
    <w:rsid w:val="005C15D2"/>
    <w:rsid w:val="005C4947"/>
    <w:rsid w:val="005C752F"/>
    <w:rsid w:val="005D6A21"/>
    <w:rsid w:val="005D7DE0"/>
    <w:rsid w:val="005E0E10"/>
    <w:rsid w:val="005E1903"/>
    <w:rsid w:val="005E196E"/>
    <w:rsid w:val="005E30B6"/>
    <w:rsid w:val="005E463B"/>
    <w:rsid w:val="005F102F"/>
    <w:rsid w:val="005F30F1"/>
    <w:rsid w:val="005F460F"/>
    <w:rsid w:val="005F4AB9"/>
    <w:rsid w:val="005F7208"/>
    <w:rsid w:val="00601F9F"/>
    <w:rsid w:val="00607A0A"/>
    <w:rsid w:val="0061245D"/>
    <w:rsid w:val="006127A7"/>
    <w:rsid w:val="00613FA2"/>
    <w:rsid w:val="00614815"/>
    <w:rsid w:val="0061614C"/>
    <w:rsid w:val="006179C2"/>
    <w:rsid w:val="00622683"/>
    <w:rsid w:val="006257D0"/>
    <w:rsid w:val="00631665"/>
    <w:rsid w:val="0063185A"/>
    <w:rsid w:val="00634A0C"/>
    <w:rsid w:val="00634A20"/>
    <w:rsid w:val="00637DDE"/>
    <w:rsid w:val="00640035"/>
    <w:rsid w:val="00641A2E"/>
    <w:rsid w:val="006424BA"/>
    <w:rsid w:val="00642E22"/>
    <w:rsid w:val="00643563"/>
    <w:rsid w:val="00643F48"/>
    <w:rsid w:val="006442E8"/>
    <w:rsid w:val="006511D5"/>
    <w:rsid w:val="00653833"/>
    <w:rsid w:val="006538A9"/>
    <w:rsid w:val="00653CD8"/>
    <w:rsid w:val="00657620"/>
    <w:rsid w:val="006607DB"/>
    <w:rsid w:val="006624CF"/>
    <w:rsid w:val="0066328D"/>
    <w:rsid w:val="006659D5"/>
    <w:rsid w:val="006669C8"/>
    <w:rsid w:val="006671D7"/>
    <w:rsid w:val="0066789D"/>
    <w:rsid w:val="00674F26"/>
    <w:rsid w:val="00676598"/>
    <w:rsid w:val="00682C43"/>
    <w:rsid w:val="006919EA"/>
    <w:rsid w:val="006952A3"/>
    <w:rsid w:val="006A0B99"/>
    <w:rsid w:val="006A0E43"/>
    <w:rsid w:val="006B00DE"/>
    <w:rsid w:val="006B2D42"/>
    <w:rsid w:val="006B5B3F"/>
    <w:rsid w:val="006C226E"/>
    <w:rsid w:val="006C4EB6"/>
    <w:rsid w:val="006C64F2"/>
    <w:rsid w:val="006C72DE"/>
    <w:rsid w:val="006C748C"/>
    <w:rsid w:val="006E3E67"/>
    <w:rsid w:val="006E56D2"/>
    <w:rsid w:val="006E5C65"/>
    <w:rsid w:val="006E656C"/>
    <w:rsid w:val="006E72B2"/>
    <w:rsid w:val="006E7C8A"/>
    <w:rsid w:val="006F06A5"/>
    <w:rsid w:val="006F08C0"/>
    <w:rsid w:val="006F3E0A"/>
    <w:rsid w:val="006F4068"/>
    <w:rsid w:val="006F7506"/>
    <w:rsid w:val="006F768A"/>
    <w:rsid w:val="007018FB"/>
    <w:rsid w:val="00703B0F"/>
    <w:rsid w:val="00705721"/>
    <w:rsid w:val="007059AD"/>
    <w:rsid w:val="00706F60"/>
    <w:rsid w:val="007076C6"/>
    <w:rsid w:val="00707AB5"/>
    <w:rsid w:val="00711236"/>
    <w:rsid w:val="00711BC5"/>
    <w:rsid w:val="00713132"/>
    <w:rsid w:val="007133C7"/>
    <w:rsid w:val="00717F75"/>
    <w:rsid w:val="007203D0"/>
    <w:rsid w:val="00723491"/>
    <w:rsid w:val="007253B5"/>
    <w:rsid w:val="00730BE4"/>
    <w:rsid w:val="00731C5B"/>
    <w:rsid w:val="0073290B"/>
    <w:rsid w:val="007350C9"/>
    <w:rsid w:val="00735257"/>
    <w:rsid w:val="00737882"/>
    <w:rsid w:val="00745A1F"/>
    <w:rsid w:val="00752D17"/>
    <w:rsid w:val="007537D6"/>
    <w:rsid w:val="007543A0"/>
    <w:rsid w:val="00755C2D"/>
    <w:rsid w:val="007560B1"/>
    <w:rsid w:val="00760D84"/>
    <w:rsid w:val="00760DDC"/>
    <w:rsid w:val="007610E0"/>
    <w:rsid w:val="00761B78"/>
    <w:rsid w:val="007658F5"/>
    <w:rsid w:val="00765F10"/>
    <w:rsid w:val="00780543"/>
    <w:rsid w:val="007809D5"/>
    <w:rsid w:val="007830E0"/>
    <w:rsid w:val="00783AD4"/>
    <w:rsid w:val="00785B8F"/>
    <w:rsid w:val="007867D4"/>
    <w:rsid w:val="00792B69"/>
    <w:rsid w:val="00793190"/>
    <w:rsid w:val="0079490B"/>
    <w:rsid w:val="007951FF"/>
    <w:rsid w:val="007A0151"/>
    <w:rsid w:val="007A0515"/>
    <w:rsid w:val="007A0715"/>
    <w:rsid w:val="007A19F9"/>
    <w:rsid w:val="007A2169"/>
    <w:rsid w:val="007A3C23"/>
    <w:rsid w:val="007A429A"/>
    <w:rsid w:val="007A7F86"/>
    <w:rsid w:val="007B1062"/>
    <w:rsid w:val="007B3D02"/>
    <w:rsid w:val="007B3DB7"/>
    <w:rsid w:val="007B7127"/>
    <w:rsid w:val="007C0011"/>
    <w:rsid w:val="007C1EA8"/>
    <w:rsid w:val="007C6429"/>
    <w:rsid w:val="007D4498"/>
    <w:rsid w:val="007D4594"/>
    <w:rsid w:val="007D7500"/>
    <w:rsid w:val="007E5080"/>
    <w:rsid w:val="007E55B6"/>
    <w:rsid w:val="007E70CD"/>
    <w:rsid w:val="007E7E20"/>
    <w:rsid w:val="007F00F7"/>
    <w:rsid w:val="007F2346"/>
    <w:rsid w:val="007F3BD4"/>
    <w:rsid w:val="00800EE5"/>
    <w:rsid w:val="008017E1"/>
    <w:rsid w:val="00803C70"/>
    <w:rsid w:val="00807069"/>
    <w:rsid w:val="00810F13"/>
    <w:rsid w:val="008123F8"/>
    <w:rsid w:val="00812FA6"/>
    <w:rsid w:val="008175DC"/>
    <w:rsid w:val="00822945"/>
    <w:rsid w:val="0082365B"/>
    <w:rsid w:val="008242F5"/>
    <w:rsid w:val="00825DB3"/>
    <w:rsid w:val="00826533"/>
    <w:rsid w:val="00826F48"/>
    <w:rsid w:val="00831BC0"/>
    <w:rsid w:val="00833895"/>
    <w:rsid w:val="00834F91"/>
    <w:rsid w:val="00836C7A"/>
    <w:rsid w:val="00836C9D"/>
    <w:rsid w:val="00837D05"/>
    <w:rsid w:val="008415D4"/>
    <w:rsid w:val="00842A8E"/>
    <w:rsid w:val="00843FC4"/>
    <w:rsid w:val="008448F1"/>
    <w:rsid w:val="00844CD2"/>
    <w:rsid w:val="008457DC"/>
    <w:rsid w:val="00851958"/>
    <w:rsid w:val="00853B02"/>
    <w:rsid w:val="00853F8D"/>
    <w:rsid w:val="0086283A"/>
    <w:rsid w:val="00863BE4"/>
    <w:rsid w:val="00870294"/>
    <w:rsid w:val="00870B09"/>
    <w:rsid w:val="00870DE5"/>
    <w:rsid w:val="008808D2"/>
    <w:rsid w:val="00880939"/>
    <w:rsid w:val="00882148"/>
    <w:rsid w:val="008829EA"/>
    <w:rsid w:val="00885FDD"/>
    <w:rsid w:val="0088604A"/>
    <w:rsid w:val="00887B99"/>
    <w:rsid w:val="00887DA6"/>
    <w:rsid w:val="00887E0A"/>
    <w:rsid w:val="008926F4"/>
    <w:rsid w:val="008936F2"/>
    <w:rsid w:val="00893B72"/>
    <w:rsid w:val="008A18A9"/>
    <w:rsid w:val="008A1EF6"/>
    <w:rsid w:val="008A2F7F"/>
    <w:rsid w:val="008A47ED"/>
    <w:rsid w:val="008A587A"/>
    <w:rsid w:val="008A5DE1"/>
    <w:rsid w:val="008A6C06"/>
    <w:rsid w:val="008B01D8"/>
    <w:rsid w:val="008B5501"/>
    <w:rsid w:val="008B7F3E"/>
    <w:rsid w:val="008C0D08"/>
    <w:rsid w:val="008C13E3"/>
    <w:rsid w:val="008C168A"/>
    <w:rsid w:val="008C3D42"/>
    <w:rsid w:val="008C75DF"/>
    <w:rsid w:val="008D249C"/>
    <w:rsid w:val="008D4431"/>
    <w:rsid w:val="008E3325"/>
    <w:rsid w:val="008E57D8"/>
    <w:rsid w:val="008E607B"/>
    <w:rsid w:val="008F0E3C"/>
    <w:rsid w:val="008F1697"/>
    <w:rsid w:val="008F3311"/>
    <w:rsid w:val="008F426D"/>
    <w:rsid w:val="008F57E6"/>
    <w:rsid w:val="008F5D99"/>
    <w:rsid w:val="008F7D47"/>
    <w:rsid w:val="00900DC9"/>
    <w:rsid w:val="00902127"/>
    <w:rsid w:val="00902839"/>
    <w:rsid w:val="00905251"/>
    <w:rsid w:val="009053C9"/>
    <w:rsid w:val="00910BAE"/>
    <w:rsid w:val="0091327D"/>
    <w:rsid w:val="00913E3A"/>
    <w:rsid w:val="0091507B"/>
    <w:rsid w:val="00917379"/>
    <w:rsid w:val="00917BF6"/>
    <w:rsid w:val="0092195E"/>
    <w:rsid w:val="00922170"/>
    <w:rsid w:val="00922313"/>
    <w:rsid w:val="00925511"/>
    <w:rsid w:val="009262A4"/>
    <w:rsid w:val="00926D6E"/>
    <w:rsid w:val="009273C2"/>
    <w:rsid w:val="0092795F"/>
    <w:rsid w:val="00930DF6"/>
    <w:rsid w:val="00931453"/>
    <w:rsid w:val="00932F12"/>
    <w:rsid w:val="00933792"/>
    <w:rsid w:val="0093398D"/>
    <w:rsid w:val="00934832"/>
    <w:rsid w:val="009351AC"/>
    <w:rsid w:val="00935714"/>
    <w:rsid w:val="009409D2"/>
    <w:rsid w:val="00940E62"/>
    <w:rsid w:val="00941177"/>
    <w:rsid w:val="009411A5"/>
    <w:rsid w:val="00943950"/>
    <w:rsid w:val="00944D71"/>
    <w:rsid w:val="00946F57"/>
    <w:rsid w:val="00951387"/>
    <w:rsid w:val="0095260F"/>
    <w:rsid w:val="00954DAF"/>
    <w:rsid w:val="0095508C"/>
    <w:rsid w:val="00960B5C"/>
    <w:rsid w:val="00964DF8"/>
    <w:rsid w:val="0097761F"/>
    <w:rsid w:val="00982875"/>
    <w:rsid w:val="00982A89"/>
    <w:rsid w:val="00983EEB"/>
    <w:rsid w:val="00986B5D"/>
    <w:rsid w:val="009914F9"/>
    <w:rsid w:val="0099236C"/>
    <w:rsid w:val="00993AB8"/>
    <w:rsid w:val="00993D34"/>
    <w:rsid w:val="0099506D"/>
    <w:rsid w:val="009957F7"/>
    <w:rsid w:val="009972A8"/>
    <w:rsid w:val="009A07B3"/>
    <w:rsid w:val="009A09D1"/>
    <w:rsid w:val="009A3051"/>
    <w:rsid w:val="009A7659"/>
    <w:rsid w:val="009A76D7"/>
    <w:rsid w:val="009B0EBA"/>
    <w:rsid w:val="009B194C"/>
    <w:rsid w:val="009B2228"/>
    <w:rsid w:val="009B27E4"/>
    <w:rsid w:val="009B2CD6"/>
    <w:rsid w:val="009B4C20"/>
    <w:rsid w:val="009B5971"/>
    <w:rsid w:val="009C42AC"/>
    <w:rsid w:val="009C45F0"/>
    <w:rsid w:val="009C5A56"/>
    <w:rsid w:val="009C65E1"/>
    <w:rsid w:val="009C7298"/>
    <w:rsid w:val="009D1619"/>
    <w:rsid w:val="009D5F0D"/>
    <w:rsid w:val="009D6749"/>
    <w:rsid w:val="009D7CC8"/>
    <w:rsid w:val="009E075D"/>
    <w:rsid w:val="009E1B3D"/>
    <w:rsid w:val="009E33D5"/>
    <w:rsid w:val="009E3B41"/>
    <w:rsid w:val="009E48B3"/>
    <w:rsid w:val="009E7085"/>
    <w:rsid w:val="009E7BEF"/>
    <w:rsid w:val="009F36F1"/>
    <w:rsid w:val="009F46CA"/>
    <w:rsid w:val="009F65CE"/>
    <w:rsid w:val="009F6AE2"/>
    <w:rsid w:val="009F7212"/>
    <w:rsid w:val="00A05BCC"/>
    <w:rsid w:val="00A072D2"/>
    <w:rsid w:val="00A128FF"/>
    <w:rsid w:val="00A156C8"/>
    <w:rsid w:val="00A15836"/>
    <w:rsid w:val="00A17817"/>
    <w:rsid w:val="00A17B5B"/>
    <w:rsid w:val="00A20A50"/>
    <w:rsid w:val="00A2232E"/>
    <w:rsid w:val="00A30CAC"/>
    <w:rsid w:val="00A3220D"/>
    <w:rsid w:val="00A33674"/>
    <w:rsid w:val="00A33798"/>
    <w:rsid w:val="00A35025"/>
    <w:rsid w:val="00A3699D"/>
    <w:rsid w:val="00A371B9"/>
    <w:rsid w:val="00A3786C"/>
    <w:rsid w:val="00A4000E"/>
    <w:rsid w:val="00A40A69"/>
    <w:rsid w:val="00A40C9A"/>
    <w:rsid w:val="00A41BDD"/>
    <w:rsid w:val="00A4313A"/>
    <w:rsid w:val="00A43A7B"/>
    <w:rsid w:val="00A444D6"/>
    <w:rsid w:val="00A44FFB"/>
    <w:rsid w:val="00A4712F"/>
    <w:rsid w:val="00A4722D"/>
    <w:rsid w:val="00A548DC"/>
    <w:rsid w:val="00A60B07"/>
    <w:rsid w:val="00A62A79"/>
    <w:rsid w:val="00A62FC7"/>
    <w:rsid w:val="00A630F8"/>
    <w:rsid w:val="00A64D68"/>
    <w:rsid w:val="00A65E5E"/>
    <w:rsid w:val="00A675E3"/>
    <w:rsid w:val="00A704BC"/>
    <w:rsid w:val="00A72C41"/>
    <w:rsid w:val="00A73047"/>
    <w:rsid w:val="00A73116"/>
    <w:rsid w:val="00A735B5"/>
    <w:rsid w:val="00A73A2C"/>
    <w:rsid w:val="00A73DED"/>
    <w:rsid w:val="00A7581B"/>
    <w:rsid w:val="00A7621D"/>
    <w:rsid w:val="00A800BA"/>
    <w:rsid w:val="00A846C9"/>
    <w:rsid w:val="00A85159"/>
    <w:rsid w:val="00A853B5"/>
    <w:rsid w:val="00A86910"/>
    <w:rsid w:val="00A87586"/>
    <w:rsid w:val="00A914B2"/>
    <w:rsid w:val="00A92352"/>
    <w:rsid w:val="00A924CE"/>
    <w:rsid w:val="00A93E7A"/>
    <w:rsid w:val="00A94700"/>
    <w:rsid w:val="00A94EC5"/>
    <w:rsid w:val="00A9568F"/>
    <w:rsid w:val="00A97389"/>
    <w:rsid w:val="00AA3E7D"/>
    <w:rsid w:val="00AA751B"/>
    <w:rsid w:val="00AA7598"/>
    <w:rsid w:val="00AB12D7"/>
    <w:rsid w:val="00AB2A3B"/>
    <w:rsid w:val="00AB41C8"/>
    <w:rsid w:val="00AB5B1E"/>
    <w:rsid w:val="00AB7010"/>
    <w:rsid w:val="00AB76CC"/>
    <w:rsid w:val="00AC0095"/>
    <w:rsid w:val="00AC26C6"/>
    <w:rsid w:val="00AC29C0"/>
    <w:rsid w:val="00AC3602"/>
    <w:rsid w:val="00AC6BD0"/>
    <w:rsid w:val="00AD01AA"/>
    <w:rsid w:val="00AD2215"/>
    <w:rsid w:val="00AD5A7B"/>
    <w:rsid w:val="00AD68AC"/>
    <w:rsid w:val="00AD7884"/>
    <w:rsid w:val="00AD7E93"/>
    <w:rsid w:val="00AE0A65"/>
    <w:rsid w:val="00AE13CA"/>
    <w:rsid w:val="00AE38FA"/>
    <w:rsid w:val="00AE4617"/>
    <w:rsid w:val="00AE4AB0"/>
    <w:rsid w:val="00AE7582"/>
    <w:rsid w:val="00AF2A30"/>
    <w:rsid w:val="00B0237C"/>
    <w:rsid w:val="00B064E2"/>
    <w:rsid w:val="00B066C8"/>
    <w:rsid w:val="00B07AD8"/>
    <w:rsid w:val="00B136A3"/>
    <w:rsid w:val="00B14933"/>
    <w:rsid w:val="00B150CE"/>
    <w:rsid w:val="00B16055"/>
    <w:rsid w:val="00B17F4E"/>
    <w:rsid w:val="00B21619"/>
    <w:rsid w:val="00B21A34"/>
    <w:rsid w:val="00B24883"/>
    <w:rsid w:val="00B268F4"/>
    <w:rsid w:val="00B26E32"/>
    <w:rsid w:val="00B27D0E"/>
    <w:rsid w:val="00B3195B"/>
    <w:rsid w:val="00B3211C"/>
    <w:rsid w:val="00B32CC7"/>
    <w:rsid w:val="00B34748"/>
    <w:rsid w:val="00B35263"/>
    <w:rsid w:val="00B42AA3"/>
    <w:rsid w:val="00B42FC9"/>
    <w:rsid w:val="00B43563"/>
    <w:rsid w:val="00B43E10"/>
    <w:rsid w:val="00B44499"/>
    <w:rsid w:val="00B44F09"/>
    <w:rsid w:val="00B47CEC"/>
    <w:rsid w:val="00B5016D"/>
    <w:rsid w:val="00B50692"/>
    <w:rsid w:val="00B525B8"/>
    <w:rsid w:val="00B53B15"/>
    <w:rsid w:val="00B566CA"/>
    <w:rsid w:val="00B61EA7"/>
    <w:rsid w:val="00B6316D"/>
    <w:rsid w:val="00B649D3"/>
    <w:rsid w:val="00B67061"/>
    <w:rsid w:val="00B67A66"/>
    <w:rsid w:val="00B67DA9"/>
    <w:rsid w:val="00B7269E"/>
    <w:rsid w:val="00B73DAC"/>
    <w:rsid w:val="00B7406B"/>
    <w:rsid w:val="00B74BE1"/>
    <w:rsid w:val="00B75178"/>
    <w:rsid w:val="00B75DA9"/>
    <w:rsid w:val="00B76A36"/>
    <w:rsid w:val="00B771D3"/>
    <w:rsid w:val="00B772EA"/>
    <w:rsid w:val="00B80F53"/>
    <w:rsid w:val="00B81CCA"/>
    <w:rsid w:val="00B829B9"/>
    <w:rsid w:val="00B82C13"/>
    <w:rsid w:val="00B82D64"/>
    <w:rsid w:val="00B83D7C"/>
    <w:rsid w:val="00B90BC0"/>
    <w:rsid w:val="00B92D98"/>
    <w:rsid w:val="00B9361B"/>
    <w:rsid w:val="00B9390F"/>
    <w:rsid w:val="00B943EB"/>
    <w:rsid w:val="00B96720"/>
    <w:rsid w:val="00BA103A"/>
    <w:rsid w:val="00BA2162"/>
    <w:rsid w:val="00BA34E2"/>
    <w:rsid w:val="00BA46A4"/>
    <w:rsid w:val="00BA7424"/>
    <w:rsid w:val="00BB0B13"/>
    <w:rsid w:val="00BB1979"/>
    <w:rsid w:val="00BB2424"/>
    <w:rsid w:val="00BB496D"/>
    <w:rsid w:val="00BB4A22"/>
    <w:rsid w:val="00BB4C08"/>
    <w:rsid w:val="00BB5E21"/>
    <w:rsid w:val="00BB6956"/>
    <w:rsid w:val="00BB6CDC"/>
    <w:rsid w:val="00BC007E"/>
    <w:rsid w:val="00BC140F"/>
    <w:rsid w:val="00BC21C5"/>
    <w:rsid w:val="00BC500D"/>
    <w:rsid w:val="00BC5584"/>
    <w:rsid w:val="00BC5C3F"/>
    <w:rsid w:val="00BC63E1"/>
    <w:rsid w:val="00BC7268"/>
    <w:rsid w:val="00BD0948"/>
    <w:rsid w:val="00BD0AAA"/>
    <w:rsid w:val="00BD41BD"/>
    <w:rsid w:val="00BD53D3"/>
    <w:rsid w:val="00BD5E87"/>
    <w:rsid w:val="00BD5EAE"/>
    <w:rsid w:val="00BD6141"/>
    <w:rsid w:val="00BD7B0A"/>
    <w:rsid w:val="00BD7C81"/>
    <w:rsid w:val="00BE0453"/>
    <w:rsid w:val="00BE0B68"/>
    <w:rsid w:val="00BE0B76"/>
    <w:rsid w:val="00BE0DF4"/>
    <w:rsid w:val="00BE1DD2"/>
    <w:rsid w:val="00BE2467"/>
    <w:rsid w:val="00BE3F67"/>
    <w:rsid w:val="00BF1310"/>
    <w:rsid w:val="00BF2EEB"/>
    <w:rsid w:val="00BF45B8"/>
    <w:rsid w:val="00BF47AD"/>
    <w:rsid w:val="00C01870"/>
    <w:rsid w:val="00C0252D"/>
    <w:rsid w:val="00C05126"/>
    <w:rsid w:val="00C05CCE"/>
    <w:rsid w:val="00C11148"/>
    <w:rsid w:val="00C124DE"/>
    <w:rsid w:val="00C12727"/>
    <w:rsid w:val="00C12DA7"/>
    <w:rsid w:val="00C13FC8"/>
    <w:rsid w:val="00C15B92"/>
    <w:rsid w:val="00C1643B"/>
    <w:rsid w:val="00C16C80"/>
    <w:rsid w:val="00C16D82"/>
    <w:rsid w:val="00C16F1E"/>
    <w:rsid w:val="00C174E2"/>
    <w:rsid w:val="00C1756A"/>
    <w:rsid w:val="00C20A5D"/>
    <w:rsid w:val="00C21303"/>
    <w:rsid w:val="00C2184F"/>
    <w:rsid w:val="00C24D42"/>
    <w:rsid w:val="00C24E22"/>
    <w:rsid w:val="00C253D3"/>
    <w:rsid w:val="00C25807"/>
    <w:rsid w:val="00C2592C"/>
    <w:rsid w:val="00C27771"/>
    <w:rsid w:val="00C34FC8"/>
    <w:rsid w:val="00C35368"/>
    <w:rsid w:val="00C35535"/>
    <w:rsid w:val="00C37301"/>
    <w:rsid w:val="00C3738F"/>
    <w:rsid w:val="00C37E44"/>
    <w:rsid w:val="00C40261"/>
    <w:rsid w:val="00C40887"/>
    <w:rsid w:val="00C40FED"/>
    <w:rsid w:val="00C433CF"/>
    <w:rsid w:val="00C4483E"/>
    <w:rsid w:val="00C509FA"/>
    <w:rsid w:val="00C5127C"/>
    <w:rsid w:val="00C520D0"/>
    <w:rsid w:val="00C53D70"/>
    <w:rsid w:val="00C5529E"/>
    <w:rsid w:val="00C611BD"/>
    <w:rsid w:val="00C622A5"/>
    <w:rsid w:val="00C62FE0"/>
    <w:rsid w:val="00C6312A"/>
    <w:rsid w:val="00C65DED"/>
    <w:rsid w:val="00C67787"/>
    <w:rsid w:val="00C730B1"/>
    <w:rsid w:val="00C75A0D"/>
    <w:rsid w:val="00C80049"/>
    <w:rsid w:val="00C8073C"/>
    <w:rsid w:val="00C8086F"/>
    <w:rsid w:val="00C80937"/>
    <w:rsid w:val="00C82442"/>
    <w:rsid w:val="00C82AC4"/>
    <w:rsid w:val="00C83100"/>
    <w:rsid w:val="00C87608"/>
    <w:rsid w:val="00C923AF"/>
    <w:rsid w:val="00C93341"/>
    <w:rsid w:val="00C95325"/>
    <w:rsid w:val="00C96E3D"/>
    <w:rsid w:val="00C979E9"/>
    <w:rsid w:val="00CA7636"/>
    <w:rsid w:val="00CA78C1"/>
    <w:rsid w:val="00CA7C2E"/>
    <w:rsid w:val="00CB18C1"/>
    <w:rsid w:val="00CB4954"/>
    <w:rsid w:val="00CB51A6"/>
    <w:rsid w:val="00CB6027"/>
    <w:rsid w:val="00CB65B8"/>
    <w:rsid w:val="00CB79AD"/>
    <w:rsid w:val="00CC526F"/>
    <w:rsid w:val="00CC7E87"/>
    <w:rsid w:val="00CD0CC7"/>
    <w:rsid w:val="00CD291B"/>
    <w:rsid w:val="00CD3A4C"/>
    <w:rsid w:val="00CD4190"/>
    <w:rsid w:val="00CD4D7E"/>
    <w:rsid w:val="00CD5310"/>
    <w:rsid w:val="00CD5F1B"/>
    <w:rsid w:val="00CD72FB"/>
    <w:rsid w:val="00CD74AD"/>
    <w:rsid w:val="00CD7B4F"/>
    <w:rsid w:val="00CD7DEE"/>
    <w:rsid w:val="00CE15D8"/>
    <w:rsid w:val="00CE4C3F"/>
    <w:rsid w:val="00CE51D4"/>
    <w:rsid w:val="00CE7DEC"/>
    <w:rsid w:val="00CF0F97"/>
    <w:rsid w:val="00CF0FAD"/>
    <w:rsid w:val="00CF1504"/>
    <w:rsid w:val="00CF1519"/>
    <w:rsid w:val="00CF22F5"/>
    <w:rsid w:val="00CF48FF"/>
    <w:rsid w:val="00CF4B3B"/>
    <w:rsid w:val="00CF5572"/>
    <w:rsid w:val="00CF5685"/>
    <w:rsid w:val="00CF6059"/>
    <w:rsid w:val="00CF6B86"/>
    <w:rsid w:val="00CF71E3"/>
    <w:rsid w:val="00D004D9"/>
    <w:rsid w:val="00D00D63"/>
    <w:rsid w:val="00D028C6"/>
    <w:rsid w:val="00D03630"/>
    <w:rsid w:val="00D04292"/>
    <w:rsid w:val="00D0647E"/>
    <w:rsid w:val="00D122B4"/>
    <w:rsid w:val="00D14744"/>
    <w:rsid w:val="00D159B6"/>
    <w:rsid w:val="00D200ED"/>
    <w:rsid w:val="00D20799"/>
    <w:rsid w:val="00D21339"/>
    <w:rsid w:val="00D225AF"/>
    <w:rsid w:val="00D247FE"/>
    <w:rsid w:val="00D25A3F"/>
    <w:rsid w:val="00D2686D"/>
    <w:rsid w:val="00D32B28"/>
    <w:rsid w:val="00D34825"/>
    <w:rsid w:val="00D34EB9"/>
    <w:rsid w:val="00D36920"/>
    <w:rsid w:val="00D3740F"/>
    <w:rsid w:val="00D400CF"/>
    <w:rsid w:val="00D416E9"/>
    <w:rsid w:val="00D43F56"/>
    <w:rsid w:val="00D44F85"/>
    <w:rsid w:val="00D45B3B"/>
    <w:rsid w:val="00D45DF2"/>
    <w:rsid w:val="00D45EBE"/>
    <w:rsid w:val="00D47872"/>
    <w:rsid w:val="00D51E3A"/>
    <w:rsid w:val="00D53076"/>
    <w:rsid w:val="00D53E0B"/>
    <w:rsid w:val="00D547B0"/>
    <w:rsid w:val="00D55665"/>
    <w:rsid w:val="00D578F4"/>
    <w:rsid w:val="00D57E78"/>
    <w:rsid w:val="00D60F25"/>
    <w:rsid w:val="00D61B11"/>
    <w:rsid w:val="00D62CD2"/>
    <w:rsid w:val="00D64B6B"/>
    <w:rsid w:val="00D64FA8"/>
    <w:rsid w:val="00D675EF"/>
    <w:rsid w:val="00D71F1E"/>
    <w:rsid w:val="00D73A66"/>
    <w:rsid w:val="00D73D95"/>
    <w:rsid w:val="00D7559C"/>
    <w:rsid w:val="00D755D6"/>
    <w:rsid w:val="00D77EDC"/>
    <w:rsid w:val="00D81760"/>
    <w:rsid w:val="00D81CAB"/>
    <w:rsid w:val="00D84236"/>
    <w:rsid w:val="00D86F0B"/>
    <w:rsid w:val="00D955DA"/>
    <w:rsid w:val="00D97162"/>
    <w:rsid w:val="00DA112A"/>
    <w:rsid w:val="00DA12C2"/>
    <w:rsid w:val="00DA1AF6"/>
    <w:rsid w:val="00DA5AAC"/>
    <w:rsid w:val="00DA62F5"/>
    <w:rsid w:val="00DA73B0"/>
    <w:rsid w:val="00DA7508"/>
    <w:rsid w:val="00DB7CB7"/>
    <w:rsid w:val="00DC3AF2"/>
    <w:rsid w:val="00DC602E"/>
    <w:rsid w:val="00DC6791"/>
    <w:rsid w:val="00DC6E7D"/>
    <w:rsid w:val="00DD0C7B"/>
    <w:rsid w:val="00DD1D52"/>
    <w:rsid w:val="00DD1FE8"/>
    <w:rsid w:val="00DD26D1"/>
    <w:rsid w:val="00DD2C6E"/>
    <w:rsid w:val="00DD31C4"/>
    <w:rsid w:val="00DD3BC2"/>
    <w:rsid w:val="00DE0347"/>
    <w:rsid w:val="00DE2F25"/>
    <w:rsid w:val="00DE38B9"/>
    <w:rsid w:val="00DE4CCC"/>
    <w:rsid w:val="00DE5B15"/>
    <w:rsid w:val="00DE7D5F"/>
    <w:rsid w:val="00DF0796"/>
    <w:rsid w:val="00DF0F36"/>
    <w:rsid w:val="00DF11D4"/>
    <w:rsid w:val="00DF5D86"/>
    <w:rsid w:val="00DF60EA"/>
    <w:rsid w:val="00DF6989"/>
    <w:rsid w:val="00DF72C8"/>
    <w:rsid w:val="00DF795F"/>
    <w:rsid w:val="00E01D62"/>
    <w:rsid w:val="00E0425A"/>
    <w:rsid w:val="00E04BAF"/>
    <w:rsid w:val="00E050E8"/>
    <w:rsid w:val="00E0562F"/>
    <w:rsid w:val="00E108E0"/>
    <w:rsid w:val="00E11B40"/>
    <w:rsid w:val="00E120A2"/>
    <w:rsid w:val="00E12A62"/>
    <w:rsid w:val="00E12DF4"/>
    <w:rsid w:val="00E14FBC"/>
    <w:rsid w:val="00E15116"/>
    <w:rsid w:val="00E16EAB"/>
    <w:rsid w:val="00E1744D"/>
    <w:rsid w:val="00E20BC1"/>
    <w:rsid w:val="00E21C6D"/>
    <w:rsid w:val="00E235C7"/>
    <w:rsid w:val="00E30558"/>
    <w:rsid w:val="00E30C1A"/>
    <w:rsid w:val="00E30CBB"/>
    <w:rsid w:val="00E324BF"/>
    <w:rsid w:val="00E3468D"/>
    <w:rsid w:val="00E35412"/>
    <w:rsid w:val="00E36E42"/>
    <w:rsid w:val="00E37D9B"/>
    <w:rsid w:val="00E404E1"/>
    <w:rsid w:val="00E41BE3"/>
    <w:rsid w:val="00E432F3"/>
    <w:rsid w:val="00E43A4F"/>
    <w:rsid w:val="00E5039D"/>
    <w:rsid w:val="00E53DC6"/>
    <w:rsid w:val="00E55080"/>
    <w:rsid w:val="00E55D48"/>
    <w:rsid w:val="00E56746"/>
    <w:rsid w:val="00E576F9"/>
    <w:rsid w:val="00E60B0B"/>
    <w:rsid w:val="00E61E97"/>
    <w:rsid w:val="00E65D10"/>
    <w:rsid w:val="00E66427"/>
    <w:rsid w:val="00E66653"/>
    <w:rsid w:val="00E66C1E"/>
    <w:rsid w:val="00E679F2"/>
    <w:rsid w:val="00E71007"/>
    <w:rsid w:val="00E71919"/>
    <w:rsid w:val="00E71D37"/>
    <w:rsid w:val="00E74210"/>
    <w:rsid w:val="00E753EC"/>
    <w:rsid w:val="00E76592"/>
    <w:rsid w:val="00E770B4"/>
    <w:rsid w:val="00E807E8"/>
    <w:rsid w:val="00E8193E"/>
    <w:rsid w:val="00E858C9"/>
    <w:rsid w:val="00E8705F"/>
    <w:rsid w:val="00E87875"/>
    <w:rsid w:val="00E87E6B"/>
    <w:rsid w:val="00E90E89"/>
    <w:rsid w:val="00E90EF2"/>
    <w:rsid w:val="00E90F89"/>
    <w:rsid w:val="00E924B5"/>
    <w:rsid w:val="00E933D5"/>
    <w:rsid w:val="00E94273"/>
    <w:rsid w:val="00E96E65"/>
    <w:rsid w:val="00EA050B"/>
    <w:rsid w:val="00EA1772"/>
    <w:rsid w:val="00EA4D9B"/>
    <w:rsid w:val="00EA4FF6"/>
    <w:rsid w:val="00EA73D3"/>
    <w:rsid w:val="00EA7A2E"/>
    <w:rsid w:val="00EA7E73"/>
    <w:rsid w:val="00EB11E6"/>
    <w:rsid w:val="00EB56B4"/>
    <w:rsid w:val="00EB6AA9"/>
    <w:rsid w:val="00EB6C4D"/>
    <w:rsid w:val="00EC0BAB"/>
    <w:rsid w:val="00EC0C6E"/>
    <w:rsid w:val="00EC2502"/>
    <w:rsid w:val="00EC26EA"/>
    <w:rsid w:val="00EC51CC"/>
    <w:rsid w:val="00EC622F"/>
    <w:rsid w:val="00ED059D"/>
    <w:rsid w:val="00ED558F"/>
    <w:rsid w:val="00ED55B4"/>
    <w:rsid w:val="00EE0845"/>
    <w:rsid w:val="00EE18F5"/>
    <w:rsid w:val="00EE226C"/>
    <w:rsid w:val="00EE4DD6"/>
    <w:rsid w:val="00EF2E25"/>
    <w:rsid w:val="00EF7F8C"/>
    <w:rsid w:val="00F00396"/>
    <w:rsid w:val="00F00F7E"/>
    <w:rsid w:val="00F01C31"/>
    <w:rsid w:val="00F06F7B"/>
    <w:rsid w:val="00F070D6"/>
    <w:rsid w:val="00F071CD"/>
    <w:rsid w:val="00F134CC"/>
    <w:rsid w:val="00F149D1"/>
    <w:rsid w:val="00F14DCF"/>
    <w:rsid w:val="00F16B9E"/>
    <w:rsid w:val="00F2135F"/>
    <w:rsid w:val="00F25EAD"/>
    <w:rsid w:val="00F2630F"/>
    <w:rsid w:val="00F31AD5"/>
    <w:rsid w:val="00F33482"/>
    <w:rsid w:val="00F35B47"/>
    <w:rsid w:val="00F37427"/>
    <w:rsid w:val="00F402CC"/>
    <w:rsid w:val="00F43908"/>
    <w:rsid w:val="00F43FEB"/>
    <w:rsid w:val="00F464E2"/>
    <w:rsid w:val="00F51929"/>
    <w:rsid w:val="00F523D9"/>
    <w:rsid w:val="00F532FC"/>
    <w:rsid w:val="00F540B1"/>
    <w:rsid w:val="00F5541A"/>
    <w:rsid w:val="00F569FF"/>
    <w:rsid w:val="00F62201"/>
    <w:rsid w:val="00F624BB"/>
    <w:rsid w:val="00F630C5"/>
    <w:rsid w:val="00F636D0"/>
    <w:rsid w:val="00F64FC3"/>
    <w:rsid w:val="00F67531"/>
    <w:rsid w:val="00F71C0C"/>
    <w:rsid w:val="00F72328"/>
    <w:rsid w:val="00F73CC7"/>
    <w:rsid w:val="00F747D1"/>
    <w:rsid w:val="00F769BB"/>
    <w:rsid w:val="00F815B5"/>
    <w:rsid w:val="00F86601"/>
    <w:rsid w:val="00F86D89"/>
    <w:rsid w:val="00F871EB"/>
    <w:rsid w:val="00F874AC"/>
    <w:rsid w:val="00F878B4"/>
    <w:rsid w:val="00F9027D"/>
    <w:rsid w:val="00F9052B"/>
    <w:rsid w:val="00F91CA3"/>
    <w:rsid w:val="00F93FD0"/>
    <w:rsid w:val="00F9681F"/>
    <w:rsid w:val="00F96891"/>
    <w:rsid w:val="00F97A1A"/>
    <w:rsid w:val="00FA0F3B"/>
    <w:rsid w:val="00FA1B82"/>
    <w:rsid w:val="00FA3881"/>
    <w:rsid w:val="00FA53B5"/>
    <w:rsid w:val="00FA5410"/>
    <w:rsid w:val="00FB64F2"/>
    <w:rsid w:val="00FB6A4A"/>
    <w:rsid w:val="00FB6AF9"/>
    <w:rsid w:val="00FC06FC"/>
    <w:rsid w:val="00FC1094"/>
    <w:rsid w:val="00FC25FE"/>
    <w:rsid w:val="00FC2648"/>
    <w:rsid w:val="00FC4FDF"/>
    <w:rsid w:val="00FC5E7C"/>
    <w:rsid w:val="00FC737F"/>
    <w:rsid w:val="00FC779D"/>
    <w:rsid w:val="00FD34F7"/>
    <w:rsid w:val="00FD412E"/>
    <w:rsid w:val="00FD6FC5"/>
    <w:rsid w:val="00FE2024"/>
    <w:rsid w:val="00FE3DEA"/>
    <w:rsid w:val="00FE4BC0"/>
    <w:rsid w:val="00FE501D"/>
    <w:rsid w:val="00FE76D2"/>
    <w:rsid w:val="00FF0BEF"/>
    <w:rsid w:val="00FF0C0F"/>
    <w:rsid w:val="00FF19F7"/>
    <w:rsid w:val="00FF2203"/>
    <w:rsid w:val="00FF29BB"/>
    <w:rsid w:val="00FF5063"/>
    <w:rsid w:val="00FF6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95F"/>
    <w:pPr>
      <w:spacing w:after="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5836"/>
    <w:pPr>
      <w:spacing w:after="0" w:line="240" w:lineRule="auto"/>
    </w:pPr>
  </w:style>
  <w:style w:type="character" w:styleId="Hyperlink">
    <w:name w:val="Hyperlink"/>
    <w:basedOn w:val="DefaultParagraphFont"/>
    <w:uiPriority w:val="99"/>
    <w:unhideWhenUsed/>
    <w:rsid w:val="002C62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w.cornell.edu/uscode/text/17/106A" TargetMode="External"/><Relationship Id="rId3" Type="http://schemas.openxmlformats.org/officeDocument/2006/relationships/settings" Target="settings.xml"/><Relationship Id="rId7" Type="http://schemas.openxmlformats.org/officeDocument/2006/relationships/hyperlink" Target="http://www.law.cornell.edu/uscode/text/17/106A"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law.cornell.edu/uscode/text/17/106" TargetMode="External"/><Relationship Id="rId11" Type="http://schemas.openxmlformats.org/officeDocument/2006/relationships/fontTable" Target="fontTable.xml"/><Relationship Id="rId5" Type="http://schemas.openxmlformats.org/officeDocument/2006/relationships/hyperlink" Target="http://www.law.cornell.edu/uscode/text/17/106" TargetMode="External"/><Relationship Id="rId10" Type="http://schemas.openxmlformats.org/officeDocument/2006/relationships/hyperlink" Target="http://librarycopyright.net/resources/fairuse/" TargetMode="External"/><Relationship Id="rId4" Type="http://schemas.openxmlformats.org/officeDocument/2006/relationships/webSettings" Target="webSettings.xml"/><Relationship Id="rId9" Type="http://schemas.openxmlformats.org/officeDocument/2006/relationships/hyperlink" Target="http://www.law.cornell.edu/uscode/text/17/106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484</Words>
  <Characters>2763</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San Joaquin Delta College</Company>
  <LinksUpToDate>false</LinksUpToDate>
  <CharactersWithSpaces>3241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Gvanover</dc:creator>
  <cp:keywords/>
  <dc:description/>
  <cp:lastModifiedBy>Patricia Ochoa</cp:lastModifiedBy>
  <cp:revision>2</cp:revision>
  <dcterms:created xsi:type="dcterms:W3CDTF">2012-10-30T23:26:00Z</dcterms:created>
  <dcterms:modified xsi:type="dcterms:W3CDTF">2012-10-30T23:26:00Z</dcterms:modified>
</cp:coreProperties>
</file>